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472"/>
      </w:tblGrid>
      <w:tr w:rsidR="005D2BFD" w:rsidTr="0079277F">
        <w:tc>
          <w:tcPr>
            <w:tcW w:w="4928" w:type="dxa"/>
            <w:shd w:val="clear" w:color="auto" w:fill="auto"/>
          </w:tcPr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показывайте страха или волнения пере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 враждебно настроенной собакой.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делайте резких движений и не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приближайтесь к собаке.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начинайте бежать, чтобы не вызвать в животном охотничьего инстинкта нападения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сзади и не стать легкой добычей.</w:t>
            </w:r>
          </w:p>
          <w:p w:rsidR="005D2BFD" w:rsidRPr="00132180" w:rsidRDefault="005D2BFD" w:rsidP="005D2BF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4BA68679" wp14:editId="4E819AA9">
                  <wp:extent cx="2162175" cy="2447925"/>
                  <wp:effectExtent l="19050" t="0" r="9525" b="0"/>
                  <wp:docPr id="6" name="Рисунок 5" descr="hello_html_3b5e8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5e8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/>
        </w:tc>
        <w:tc>
          <w:tcPr>
            <w:tcW w:w="5670" w:type="dxa"/>
            <w:shd w:val="clear" w:color="auto" w:fill="auto"/>
          </w:tcPr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D2BFD" w:rsidRPr="0051360C" w:rsidRDefault="0051360C" w:rsidP="005136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Мой дружок со всеми ладит,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Он обнять весь мир готов!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Без разбора всех он гладит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Местных уличных котов.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Объяснял ему с весны я!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Как он не поймёт, чудак: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Есть животные больные,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Трогать их нельзя никак.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Надо жить со всеми дружно,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Не о том я речь веду.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Но остерегаться нужно,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Чтобы не попасть в беду.</w:t>
            </w:r>
          </w:p>
        </w:tc>
        <w:tc>
          <w:tcPr>
            <w:tcW w:w="4472" w:type="dxa"/>
            <w:shd w:val="clear" w:color="auto" w:fill="auto"/>
          </w:tcPr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2E2FE7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Осторожное обращение </w:t>
            </w:r>
          </w:p>
          <w:p w:rsidR="005D2BFD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>с животными!</w:t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8E2645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5D1722E7" wp14:editId="5BA2EC21">
                  <wp:extent cx="2371725" cy="2990850"/>
                  <wp:effectExtent l="19050" t="0" r="9525" b="0"/>
                  <wp:docPr id="2" name="Рисунок 1" descr="hello_html_m7cd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cd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8E26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5D2BFD" w:rsidRPr="002E2FE7" w:rsidRDefault="005D2BFD" w:rsidP="00AD6A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</w:p>
        </w:tc>
      </w:tr>
      <w:tr w:rsidR="005D2BFD" w:rsidTr="0079277F">
        <w:tc>
          <w:tcPr>
            <w:tcW w:w="4928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Никогда не трогай незнакомых животных.</w:t>
            </w:r>
          </w:p>
          <w:p w:rsidR="0079277F" w:rsidRDefault="0079277F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Не подходи к животным, если поблизости нет взрослых. </w:t>
            </w: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noProof/>
                <w:color w:val="215868"/>
                <w:sz w:val="28"/>
                <w:szCs w:val="28"/>
              </w:rPr>
              <w:drawing>
                <wp:inline distT="0" distB="0" distL="0" distR="0" wp14:anchorId="2902919A" wp14:editId="62988474">
                  <wp:extent cx="2924175" cy="2009775"/>
                  <wp:effectExtent l="19050" t="0" r="9525" b="0"/>
                  <wp:docPr id="7" name="Рисунок 2" descr="hello_html_3c5a9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c5a9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</w:t>
            </w:r>
          </w:p>
          <w:p w:rsidR="005D2BFD" w:rsidRPr="00132180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/>
        </w:tc>
        <w:tc>
          <w:tcPr>
            <w:tcW w:w="5670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Не тяни кошку за хвост, не забывай, что кошки – дальние родственники тигров.</w:t>
            </w: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гладь незнакомую кошку, она может кинуться на лицо или прокусить руку.</w:t>
            </w: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132180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Мой руки после общения с животными</w:t>
            </w:r>
            <w:r w:rsidRPr="001321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D2BFD" w:rsidRDefault="005D2BFD" w:rsidP="0079277F"/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101E493C" wp14:editId="74EC3645">
                  <wp:extent cx="2743200" cy="2247900"/>
                  <wp:effectExtent l="19050" t="0" r="0" b="0"/>
                  <wp:docPr id="4" name="Рисунок 3" descr="hello_html_m5f0cc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f0cc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51360C" w:rsidRDefault="0051360C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lastRenderedPageBreak/>
              <w:t>Относитесь к животным с уважением и не прикасай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тесь к ним в отсутствие хозяина.</w:t>
            </w: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Не трогайте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животных во время сна или еды.</w:t>
            </w: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отбирайте то, с чем собака играет, что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бы избежать ее защитной реакции.</w:t>
            </w: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кормите чужих собак.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24EAED1B" wp14:editId="6396D7FC">
                  <wp:extent cx="2543175" cy="1971675"/>
                  <wp:effectExtent l="19050" t="0" r="9525" b="0"/>
                  <wp:docPr id="5" name="Рисунок 4" descr="hello_html_m563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6379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11D" w:rsidRDefault="00F0311D"/>
    <w:sectPr w:rsidR="00F0311D" w:rsidSect="0079277F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FD"/>
    <w:rsid w:val="000E2B2D"/>
    <w:rsid w:val="002E2FE7"/>
    <w:rsid w:val="0051360C"/>
    <w:rsid w:val="005472C5"/>
    <w:rsid w:val="005D2BFD"/>
    <w:rsid w:val="0079277F"/>
    <w:rsid w:val="008E2645"/>
    <w:rsid w:val="00AD6A1C"/>
    <w:rsid w:val="00B05994"/>
    <w:rsid w:val="00ED6863"/>
    <w:rsid w:val="00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Екатерина Новикова</cp:lastModifiedBy>
  <cp:revision>2</cp:revision>
  <cp:lastPrinted>2021-09-26T16:39:00Z</cp:lastPrinted>
  <dcterms:created xsi:type="dcterms:W3CDTF">2022-05-30T08:58:00Z</dcterms:created>
  <dcterms:modified xsi:type="dcterms:W3CDTF">2022-05-30T08:58:00Z</dcterms:modified>
</cp:coreProperties>
</file>